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27" w:rsidRPr="00B40258" w:rsidRDefault="00A84D24" w:rsidP="00B40258">
      <w:pPr>
        <w:spacing w:after="600"/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GoBack"/>
      <w:bookmarkEnd w:id="0"/>
      <w:r w:rsidRPr="00B40258">
        <w:rPr>
          <w:rFonts w:ascii="Times New Roman" w:hAnsi="Times New Roman" w:cs="Times New Roman"/>
          <w:b/>
          <w:smallCaps/>
          <w:sz w:val="32"/>
          <w:szCs w:val="24"/>
        </w:rPr>
        <w:t>Beszámoló</w:t>
      </w:r>
    </w:p>
    <w:p w:rsidR="00A84D24" w:rsidRPr="00FC3BE4" w:rsidRDefault="00B40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Konferencia neve: </w:t>
      </w:r>
      <w:r w:rsidR="00A84D24" w:rsidRPr="00FC3BE4">
        <w:rPr>
          <w:rFonts w:ascii="Times New Roman" w:hAnsi="Times New Roman" w:cs="Times New Roman"/>
          <w:sz w:val="24"/>
          <w:szCs w:val="24"/>
        </w:rPr>
        <w:t>III. Móra Szakkollégiumi Interdiszciplináris Konferencia</w:t>
      </w:r>
    </w:p>
    <w:p w:rsidR="00A84D24" w:rsidRPr="00FC3BE4" w:rsidRDefault="00FC3BE4">
      <w:pPr>
        <w:rPr>
          <w:rFonts w:ascii="Times New Roman" w:hAnsi="Times New Roman" w:cs="Times New Roman"/>
          <w:sz w:val="24"/>
          <w:szCs w:val="24"/>
        </w:rPr>
      </w:pPr>
      <w:r w:rsidRPr="00FC3BE4">
        <w:rPr>
          <w:rFonts w:ascii="Times New Roman" w:hAnsi="Times New Roman" w:cs="Times New Roman"/>
          <w:sz w:val="24"/>
          <w:szCs w:val="24"/>
        </w:rPr>
        <w:t>Helyszín</w:t>
      </w:r>
      <w:r w:rsidR="00B40258">
        <w:rPr>
          <w:rFonts w:ascii="Times New Roman" w:hAnsi="Times New Roman" w:cs="Times New Roman"/>
          <w:sz w:val="24"/>
          <w:szCs w:val="24"/>
        </w:rPr>
        <w:t>e</w:t>
      </w:r>
      <w:r w:rsidRPr="00FC3BE4">
        <w:rPr>
          <w:rFonts w:ascii="Times New Roman" w:hAnsi="Times New Roman" w:cs="Times New Roman"/>
          <w:sz w:val="24"/>
          <w:szCs w:val="24"/>
        </w:rPr>
        <w:t>: Szeged, Móra Ferenc Szakkollégium</w:t>
      </w:r>
    </w:p>
    <w:p w:rsidR="00FC3BE4" w:rsidRDefault="00FC3BE4">
      <w:pPr>
        <w:rPr>
          <w:rFonts w:ascii="Times New Roman" w:hAnsi="Times New Roman" w:cs="Times New Roman"/>
          <w:sz w:val="24"/>
          <w:szCs w:val="24"/>
        </w:rPr>
      </w:pPr>
      <w:r w:rsidRPr="00FC3BE4">
        <w:rPr>
          <w:rFonts w:ascii="Times New Roman" w:hAnsi="Times New Roman" w:cs="Times New Roman"/>
          <w:sz w:val="24"/>
          <w:szCs w:val="24"/>
        </w:rPr>
        <w:t>Időpont</w:t>
      </w:r>
      <w:r w:rsidR="00B40258">
        <w:rPr>
          <w:rFonts w:ascii="Times New Roman" w:hAnsi="Times New Roman" w:cs="Times New Roman"/>
          <w:sz w:val="24"/>
          <w:szCs w:val="24"/>
        </w:rPr>
        <w:t>ja</w:t>
      </w:r>
      <w:r w:rsidRPr="00FC3BE4">
        <w:rPr>
          <w:rFonts w:ascii="Times New Roman" w:hAnsi="Times New Roman" w:cs="Times New Roman"/>
          <w:sz w:val="24"/>
          <w:szCs w:val="24"/>
        </w:rPr>
        <w:t>: 2019. december 6</w:t>
      </w:r>
      <w:r w:rsidR="00B40258">
        <w:rPr>
          <w:rFonts w:ascii="Times New Roman" w:hAnsi="Times New Roman" w:cs="Times New Roman"/>
          <w:sz w:val="24"/>
          <w:szCs w:val="24"/>
        </w:rPr>
        <w:t>–</w:t>
      </w:r>
      <w:r w:rsidRPr="00FC3BE4">
        <w:rPr>
          <w:rFonts w:ascii="Times New Roman" w:hAnsi="Times New Roman" w:cs="Times New Roman"/>
          <w:sz w:val="24"/>
          <w:szCs w:val="24"/>
        </w:rPr>
        <w:t>8.</w:t>
      </w:r>
    </w:p>
    <w:p w:rsidR="00B03940" w:rsidRPr="00FC3BE4" w:rsidRDefault="00B03940" w:rsidP="00B40258">
      <w:pPr>
        <w:spacing w:after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Előadás címe: </w:t>
      </w:r>
      <w:proofErr w:type="spellStart"/>
      <w:r w:rsidR="00B40258" w:rsidRPr="00B40258">
        <w:rPr>
          <w:rFonts w:ascii="Times New Roman" w:hAnsi="Times New Roman" w:cs="Times New Roman"/>
          <w:i/>
          <w:sz w:val="24"/>
          <w:szCs w:val="24"/>
        </w:rPr>
        <w:t>Gradus</w:t>
      </w:r>
      <w:proofErr w:type="spellEnd"/>
      <w:r w:rsidR="00B40258" w:rsidRPr="00B40258">
        <w:rPr>
          <w:rFonts w:ascii="Times New Roman" w:hAnsi="Times New Roman" w:cs="Times New Roman"/>
          <w:i/>
          <w:sz w:val="24"/>
          <w:szCs w:val="24"/>
        </w:rPr>
        <w:t xml:space="preserve"> ad </w:t>
      </w:r>
      <w:proofErr w:type="spellStart"/>
      <w:r w:rsidR="00B40258" w:rsidRPr="00B40258">
        <w:rPr>
          <w:rFonts w:ascii="Times New Roman" w:hAnsi="Times New Roman" w:cs="Times New Roman"/>
          <w:i/>
          <w:sz w:val="24"/>
          <w:szCs w:val="24"/>
        </w:rPr>
        <w:t>Parnassum</w:t>
      </w:r>
      <w:proofErr w:type="spellEnd"/>
      <w:r w:rsidR="00B40258" w:rsidRPr="00B40258">
        <w:rPr>
          <w:rFonts w:ascii="Times New Roman" w:hAnsi="Times New Roman" w:cs="Times New Roman"/>
          <w:i/>
          <w:sz w:val="24"/>
          <w:szCs w:val="24"/>
        </w:rPr>
        <w:t>?</w:t>
      </w:r>
      <w:r w:rsidR="00B40258" w:rsidRPr="00B40258">
        <w:rPr>
          <w:rFonts w:ascii="Times New Roman" w:hAnsi="Times New Roman" w:cs="Times New Roman"/>
          <w:sz w:val="24"/>
          <w:szCs w:val="24"/>
        </w:rPr>
        <w:t xml:space="preserve"> – Kihívások és lehetőségek a latin nyelv tanításában</w:t>
      </w:r>
    </w:p>
    <w:p w:rsidR="00FC3BE4" w:rsidRDefault="00FC3BE4" w:rsidP="00B40258">
      <w:pPr>
        <w:jc w:val="both"/>
        <w:rPr>
          <w:rFonts w:ascii="Times New Roman" w:hAnsi="Times New Roman" w:cs="Times New Roman"/>
          <w:sz w:val="24"/>
          <w:szCs w:val="24"/>
        </w:rPr>
      </w:pPr>
      <w:r w:rsidRPr="00FC3BE4">
        <w:rPr>
          <w:rFonts w:ascii="Times New Roman" w:hAnsi="Times New Roman" w:cs="Times New Roman"/>
          <w:sz w:val="24"/>
          <w:szCs w:val="24"/>
        </w:rPr>
        <w:t>A</w:t>
      </w:r>
      <w:r w:rsidR="00B40258">
        <w:rPr>
          <w:rFonts w:ascii="Times New Roman" w:hAnsi="Times New Roman" w:cs="Times New Roman"/>
          <w:sz w:val="24"/>
          <w:szCs w:val="24"/>
        </w:rPr>
        <w:t xml:space="preserve">z immáron harmadik alkalommal, a </w:t>
      </w:r>
      <w:r w:rsidRPr="00FC3BE4">
        <w:rPr>
          <w:rFonts w:ascii="Times New Roman" w:hAnsi="Times New Roman" w:cs="Times New Roman"/>
          <w:sz w:val="24"/>
          <w:szCs w:val="24"/>
        </w:rPr>
        <w:t>Móra Szakkollégium által szervezett interdiszciplináris konferencia kifejezetten a szakkollégistákat szólítja meg, de mindig nyitott a kollégiumi tagsággal nem rendelke</w:t>
      </w:r>
      <w:r w:rsidR="00227B57">
        <w:rPr>
          <w:rFonts w:ascii="Times New Roman" w:hAnsi="Times New Roman" w:cs="Times New Roman"/>
          <w:sz w:val="24"/>
          <w:szCs w:val="24"/>
        </w:rPr>
        <w:t xml:space="preserve">ző, kutatói érdeklődésű </w:t>
      </w:r>
      <w:r w:rsidRPr="00FC3BE4">
        <w:rPr>
          <w:rFonts w:ascii="Times New Roman" w:hAnsi="Times New Roman" w:cs="Times New Roman"/>
          <w:sz w:val="24"/>
          <w:szCs w:val="24"/>
        </w:rPr>
        <w:t>egyetemi hallgatók számára is. A háromnapos ko</w:t>
      </w:r>
      <w:r>
        <w:rPr>
          <w:rFonts w:ascii="Times New Roman" w:hAnsi="Times New Roman" w:cs="Times New Roman"/>
          <w:sz w:val="24"/>
          <w:szCs w:val="24"/>
        </w:rPr>
        <w:t xml:space="preserve">nferencia a sokszínűség jegyében telt: az első napon </w:t>
      </w:r>
      <w:r w:rsidR="00B40258">
        <w:rPr>
          <w:rFonts w:ascii="Times New Roman" w:hAnsi="Times New Roman" w:cs="Times New Roman"/>
          <w:sz w:val="24"/>
          <w:szCs w:val="24"/>
        </w:rPr>
        <w:t>nyolc</w:t>
      </w:r>
      <w:r w:rsidR="00B03940">
        <w:rPr>
          <w:rFonts w:ascii="Times New Roman" w:hAnsi="Times New Roman" w:cs="Times New Roman"/>
          <w:sz w:val="24"/>
          <w:szCs w:val="24"/>
        </w:rPr>
        <w:t xml:space="preserve"> szekció, a </w:t>
      </w:r>
      <w:r w:rsidRPr="00FC3BE4">
        <w:rPr>
          <w:rFonts w:ascii="Times New Roman" w:hAnsi="Times New Roman" w:cs="Times New Roman"/>
          <w:sz w:val="24"/>
          <w:szCs w:val="24"/>
        </w:rPr>
        <w:t>földrajz (gazdaság és társadalomföldrajz, turisztika</w:t>
      </w:r>
      <w:r w:rsidR="00B03940">
        <w:rPr>
          <w:rFonts w:ascii="Times New Roman" w:hAnsi="Times New Roman" w:cs="Times New Roman"/>
          <w:sz w:val="24"/>
          <w:szCs w:val="24"/>
        </w:rPr>
        <w:t>); földrajz (</w:t>
      </w:r>
      <w:r w:rsidRPr="00FC3BE4">
        <w:rPr>
          <w:rFonts w:ascii="Times New Roman" w:hAnsi="Times New Roman" w:cs="Times New Roman"/>
          <w:sz w:val="24"/>
          <w:szCs w:val="24"/>
        </w:rPr>
        <w:t>természetföldrajz)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C3BE4">
        <w:rPr>
          <w:rFonts w:ascii="Times New Roman" w:hAnsi="Times New Roman" w:cs="Times New Roman"/>
          <w:sz w:val="24"/>
          <w:szCs w:val="24"/>
        </w:rPr>
        <w:t>kémia, vegyészet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C3BE4">
        <w:rPr>
          <w:rFonts w:ascii="Times New Roman" w:hAnsi="Times New Roman" w:cs="Times New Roman"/>
          <w:sz w:val="24"/>
          <w:szCs w:val="24"/>
        </w:rPr>
        <w:t>fizika, informatika, matematika</w:t>
      </w:r>
      <w:r>
        <w:rPr>
          <w:rFonts w:ascii="Times New Roman" w:hAnsi="Times New Roman" w:cs="Times New Roman"/>
          <w:sz w:val="24"/>
          <w:szCs w:val="24"/>
        </w:rPr>
        <w:t xml:space="preserve">; ezekkel párhuzamosan a </w:t>
      </w:r>
      <w:r w:rsidRPr="00FC3BE4">
        <w:rPr>
          <w:rFonts w:ascii="Times New Roman" w:hAnsi="Times New Roman" w:cs="Times New Roman"/>
          <w:sz w:val="24"/>
          <w:szCs w:val="24"/>
        </w:rPr>
        <w:t>történettudomány (középkor, kora újkor</w:t>
      </w:r>
      <w:r w:rsidR="00B0394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B03940">
        <w:rPr>
          <w:rFonts w:ascii="Times New Roman" w:hAnsi="Times New Roman" w:cs="Times New Roman"/>
          <w:sz w:val="24"/>
          <w:szCs w:val="24"/>
        </w:rPr>
        <w:t xml:space="preserve"> történettudomány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940">
        <w:rPr>
          <w:rFonts w:ascii="Times New Roman" w:hAnsi="Times New Roman" w:cs="Times New Roman"/>
          <w:sz w:val="24"/>
          <w:szCs w:val="24"/>
        </w:rPr>
        <w:t>(</w:t>
      </w:r>
      <w:r w:rsidRPr="00FC3BE4">
        <w:rPr>
          <w:rFonts w:ascii="Times New Roman" w:hAnsi="Times New Roman" w:cs="Times New Roman"/>
          <w:sz w:val="24"/>
          <w:szCs w:val="24"/>
        </w:rPr>
        <w:t>ókor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FC3BE4">
        <w:rPr>
          <w:rFonts w:ascii="Times New Roman" w:hAnsi="Times New Roman" w:cs="Times New Roman"/>
          <w:sz w:val="24"/>
          <w:szCs w:val="24"/>
        </w:rPr>
        <w:t>irodalom (irodalomtörténet)</w:t>
      </w:r>
      <w:r>
        <w:rPr>
          <w:rFonts w:ascii="Times New Roman" w:hAnsi="Times New Roman" w:cs="Times New Roman"/>
          <w:sz w:val="24"/>
          <w:szCs w:val="24"/>
        </w:rPr>
        <w:t xml:space="preserve">, valamint </w:t>
      </w:r>
      <w:r w:rsidRPr="00FC3BE4">
        <w:rPr>
          <w:rFonts w:ascii="Times New Roman" w:hAnsi="Times New Roman" w:cs="Times New Roman"/>
          <w:sz w:val="24"/>
          <w:szCs w:val="24"/>
        </w:rPr>
        <w:t>nyelvészet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940">
        <w:rPr>
          <w:rFonts w:ascii="Times New Roman" w:hAnsi="Times New Roman" w:cs="Times New Roman"/>
          <w:sz w:val="24"/>
          <w:szCs w:val="24"/>
        </w:rPr>
        <w:t xml:space="preserve">szekciók </w:t>
      </w:r>
      <w:r>
        <w:rPr>
          <w:rFonts w:ascii="Times New Roman" w:hAnsi="Times New Roman" w:cs="Times New Roman"/>
          <w:sz w:val="24"/>
          <w:szCs w:val="24"/>
        </w:rPr>
        <w:t>kerültek sorra.</w:t>
      </w:r>
      <w:r w:rsidR="00B03940">
        <w:rPr>
          <w:rFonts w:ascii="Times New Roman" w:hAnsi="Times New Roman" w:cs="Times New Roman"/>
          <w:sz w:val="24"/>
          <w:szCs w:val="24"/>
        </w:rPr>
        <w:t xml:space="preserve"> A második napon folytatódtak a történettudományi szekciók a </w:t>
      </w:r>
      <w:r w:rsidR="00B03940" w:rsidRPr="00B03940">
        <w:rPr>
          <w:rFonts w:ascii="Times New Roman" w:hAnsi="Times New Roman" w:cs="Times New Roman"/>
          <w:sz w:val="24"/>
          <w:szCs w:val="24"/>
        </w:rPr>
        <w:t>történettudomány (újkor</w:t>
      </w:r>
      <w:r w:rsidR="00B03940">
        <w:rPr>
          <w:rFonts w:ascii="Times New Roman" w:hAnsi="Times New Roman" w:cs="Times New Roman"/>
          <w:sz w:val="24"/>
          <w:szCs w:val="24"/>
        </w:rPr>
        <w:t xml:space="preserve">); a történettudomány (jelenkor I, II. és III.) szekciókkal; és sor került két további irodalomtudományi szekcióra is: </w:t>
      </w:r>
      <w:r w:rsidR="00B03940" w:rsidRPr="00B03940">
        <w:rPr>
          <w:rFonts w:ascii="Times New Roman" w:hAnsi="Times New Roman" w:cs="Times New Roman"/>
          <w:sz w:val="24"/>
          <w:szCs w:val="24"/>
        </w:rPr>
        <w:t>irodalom (klasszikus irodalom)</w:t>
      </w:r>
      <w:r w:rsidR="00B03940">
        <w:rPr>
          <w:rFonts w:ascii="Times New Roman" w:hAnsi="Times New Roman" w:cs="Times New Roman"/>
          <w:sz w:val="24"/>
          <w:szCs w:val="24"/>
        </w:rPr>
        <w:t xml:space="preserve">; </w:t>
      </w:r>
      <w:r w:rsidR="00B03940" w:rsidRPr="00B03940">
        <w:rPr>
          <w:rFonts w:ascii="Times New Roman" w:hAnsi="Times New Roman" w:cs="Times New Roman"/>
          <w:sz w:val="24"/>
          <w:szCs w:val="24"/>
        </w:rPr>
        <w:t>irodalom (kortárs irodalom)</w:t>
      </w:r>
      <w:r w:rsidR="00B03940">
        <w:rPr>
          <w:rFonts w:ascii="Times New Roman" w:hAnsi="Times New Roman" w:cs="Times New Roman"/>
          <w:sz w:val="24"/>
          <w:szCs w:val="24"/>
        </w:rPr>
        <w:t>. Továbbá e napon volt</w:t>
      </w:r>
      <w:r w:rsidR="00B40258">
        <w:rPr>
          <w:rFonts w:ascii="Times New Roman" w:hAnsi="Times New Roman" w:cs="Times New Roman"/>
          <w:sz w:val="24"/>
          <w:szCs w:val="24"/>
        </w:rPr>
        <w:t xml:space="preserve"> két biológiai szekció is: a</w:t>
      </w:r>
      <w:r w:rsidR="00B03940">
        <w:rPr>
          <w:rFonts w:ascii="Times New Roman" w:hAnsi="Times New Roman" w:cs="Times New Roman"/>
          <w:sz w:val="24"/>
          <w:szCs w:val="24"/>
        </w:rPr>
        <w:t xml:space="preserve"> </w:t>
      </w:r>
      <w:r w:rsidR="00B03940" w:rsidRPr="00B03940">
        <w:rPr>
          <w:rFonts w:ascii="Times New Roman" w:hAnsi="Times New Roman" w:cs="Times New Roman"/>
          <w:sz w:val="24"/>
          <w:szCs w:val="24"/>
        </w:rPr>
        <w:t>biológia (élettan, mikrobiológia)</w:t>
      </w:r>
      <w:r w:rsidR="00B03940">
        <w:rPr>
          <w:rFonts w:ascii="Times New Roman" w:hAnsi="Times New Roman" w:cs="Times New Roman"/>
          <w:sz w:val="24"/>
          <w:szCs w:val="24"/>
        </w:rPr>
        <w:t xml:space="preserve">; és </w:t>
      </w:r>
      <w:r w:rsidR="00B03940" w:rsidRPr="00B03940">
        <w:rPr>
          <w:rFonts w:ascii="Times New Roman" w:hAnsi="Times New Roman" w:cs="Times New Roman"/>
          <w:sz w:val="24"/>
          <w:szCs w:val="24"/>
        </w:rPr>
        <w:t>biológia (genetika, ökológia)</w:t>
      </w:r>
      <w:r w:rsidR="00B03940">
        <w:rPr>
          <w:rFonts w:ascii="Times New Roman" w:hAnsi="Times New Roman" w:cs="Times New Roman"/>
          <w:sz w:val="24"/>
          <w:szCs w:val="24"/>
        </w:rPr>
        <w:t>. A konferencia utolsó</w:t>
      </w:r>
      <w:r w:rsidR="00B640E1">
        <w:rPr>
          <w:rFonts w:ascii="Times New Roman" w:hAnsi="Times New Roman" w:cs="Times New Roman"/>
          <w:sz w:val="24"/>
          <w:szCs w:val="24"/>
        </w:rPr>
        <w:t xml:space="preserve"> napján, vasárnap </w:t>
      </w:r>
      <w:r w:rsidR="00B03940">
        <w:rPr>
          <w:rFonts w:ascii="Times New Roman" w:hAnsi="Times New Roman" w:cs="Times New Roman"/>
          <w:sz w:val="24"/>
          <w:szCs w:val="24"/>
        </w:rPr>
        <w:t>a következő tudományterületek kerültek középpontba: p</w:t>
      </w:r>
      <w:r w:rsidR="00B03940" w:rsidRPr="00B03940">
        <w:rPr>
          <w:rFonts w:ascii="Times New Roman" w:hAnsi="Times New Roman" w:cs="Times New Roman"/>
          <w:sz w:val="24"/>
          <w:szCs w:val="24"/>
        </w:rPr>
        <w:t>olitológia, nemzetközi kapcsolatok I</w:t>
      </w:r>
      <w:r w:rsidR="00B03940">
        <w:rPr>
          <w:rFonts w:ascii="Times New Roman" w:hAnsi="Times New Roman" w:cs="Times New Roman"/>
          <w:sz w:val="24"/>
          <w:szCs w:val="24"/>
        </w:rPr>
        <w:t xml:space="preserve"> és II; p</w:t>
      </w:r>
      <w:r w:rsidR="00B03940" w:rsidRPr="00B03940">
        <w:rPr>
          <w:rFonts w:ascii="Times New Roman" w:hAnsi="Times New Roman" w:cs="Times New Roman"/>
          <w:sz w:val="24"/>
          <w:szCs w:val="24"/>
        </w:rPr>
        <w:t>edagógia, módszertan</w:t>
      </w:r>
      <w:r w:rsidR="00B03940">
        <w:rPr>
          <w:rFonts w:ascii="Times New Roman" w:hAnsi="Times New Roman" w:cs="Times New Roman"/>
          <w:sz w:val="24"/>
          <w:szCs w:val="24"/>
        </w:rPr>
        <w:t>; j</w:t>
      </w:r>
      <w:r w:rsidR="00B03940" w:rsidRPr="00B03940">
        <w:rPr>
          <w:rFonts w:ascii="Times New Roman" w:hAnsi="Times New Roman" w:cs="Times New Roman"/>
          <w:sz w:val="24"/>
          <w:szCs w:val="24"/>
        </w:rPr>
        <w:t>ogtudomány, jogtörténet, jogelméle</w:t>
      </w:r>
      <w:r w:rsidR="00B03940">
        <w:rPr>
          <w:rFonts w:ascii="Times New Roman" w:hAnsi="Times New Roman" w:cs="Times New Roman"/>
          <w:sz w:val="24"/>
          <w:szCs w:val="24"/>
        </w:rPr>
        <w:t xml:space="preserve">t; pszichológia; </w:t>
      </w:r>
      <w:r w:rsidR="00B03940" w:rsidRPr="00B03940">
        <w:rPr>
          <w:rFonts w:ascii="Times New Roman" w:hAnsi="Times New Roman" w:cs="Times New Roman"/>
          <w:sz w:val="24"/>
          <w:szCs w:val="24"/>
        </w:rPr>
        <w:t>közgazdaságtudomány</w:t>
      </w:r>
      <w:r w:rsidR="00B03940">
        <w:rPr>
          <w:rFonts w:ascii="Times New Roman" w:hAnsi="Times New Roman" w:cs="Times New Roman"/>
          <w:sz w:val="24"/>
          <w:szCs w:val="24"/>
        </w:rPr>
        <w:t xml:space="preserve">; </w:t>
      </w:r>
      <w:r w:rsidR="00B40258">
        <w:rPr>
          <w:rFonts w:ascii="Times New Roman" w:hAnsi="Times New Roman" w:cs="Times New Roman"/>
          <w:sz w:val="24"/>
          <w:szCs w:val="24"/>
        </w:rPr>
        <w:t xml:space="preserve">végezetül pedig a </w:t>
      </w:r>
      <w:r w:rsidR="00B03940" w:rsidRPr="00B03940">
        <w:rPr>
          <w:rFonts w:ascii="Times New Roman" w:hAnsi="Times New Roman" w:cs="Times New Roman"/>
          <w:sz w:val="24"/>
          <w:szCs w:val="24"/>
        </w:rPr>
        <w:t>szociológia, szabad bölcsészet</w:t>
      </w:r>
      <w:r w:rsidR="00B03940">
        <w:rPr>
          <w:rFonts w:ascii="Times New Roman" w:hAnsi="Times New Roman" w:cs="Times New Roman"/>
          <w:sz w:val="24"/>
          <w:szCs w:val="24"/>
        </w:rPr>
        <w:t>.</w:t>
      </w:r>
    </w:p>
    <w:p w:rsidR="00B03940" w:rsidRPr="00FC3BE4" w:rsidRDefault="00B03940" w:rsidP="00B40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Előadásom a pedagógia, módszertan szekcióban kapott helyet. </w:t>
      </w:r>
      <w:r w:rsidR="00B40258">
        <w:rPr>
          <w:rFonts w:ascii="Times New Roman" w:hAnsi="Times New Roman" w:cs="Times New Roman"/>
          <w:sz w:val="24"/>
          <w:szCs w:val="24"/>
        </w:rPr>
        <w:t xml:space="preserve">Az előadások rendkívül változatosak voltak: hallhattunk az iskolai zaklatás </w:t>
      </w:r>
      <w:r w:rsidR="00B40258" w:rsidRPr="006D3BA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40258" w:rsidRPr="006D3BA8">
        <w:rPr>
          <w:rFonts w:ascii="Times New Roman" w:hAnsi="Times New Roman" w:cs="Times New Roman"/>
          <w:i/>
          <w:sz w:val="24"/>
          <w:szCs w:val="24"/>
        </w:rPr>
        <w:t>bullying</w:t>
      </w:r>
      <w:proofErr w:type="spellEnd"/>
      <w:r w:rsidR="00B40258" w:rsidRPr="006D3BA8">
        <w:rPr>
          <w:rFonts w:ascii="Times New Roman" w:hAnsi="Times New Roman" w:cs="Times New Roman"/>
          <w:i/>
          <w:sz w:val="24"/>
          <w:szCs w:val="24"/>
        </w:rPr>
        <w:t>)</w:t>
      </w:r>
      <w:r w:rsidR="00B40258">
        <w:rPr>
          <w:rFonts w:ascii="Times New Roman" w:hAnsi="Times New Roman" w:cs="Times New Roman"/>
          <w:sz w:val="24"/>
          <w:szCs w:val="24"/>
        </w:rPr>
        <w:t xml:space="preserve"> jelenségéről; érzékenyítő módszerekről </w:t>
      </w:r>
      <w:proofErr w:type="spellStart"/>
      <w:r w:rsidR="00B40258" w:rsidRPr="00B40258">
        <w:rPr>
          <w:rFonts w:ascii="Times New Roman" w:hAnsi="Times New Roman" w:cs="Times New Roman"/>
          <w:sz w:val="24"/>
          <w:szCs w:val="24"/>
        </w:rPr>
        <w:t>mainstream</w:t>
      </w:r>
      <w:proofErr w:type="spellEnd"/>
      <w:r w:rsidR="00B40258" w:rsidRPr="00B40258">
        <w:rPr>
          <w:rFonts w:ascii="Times New Roman" w:hAnsi="Times New Roman" w:cs="Times New Roman"/>
          <w:sz w:val="24"/>
          <w:szCs w:val="24"/>
        </w:rPr>
        <w:t xml:space="preserve"> popzene segítségével</w:t>
      </w:r>
      <w:r w:rsidR="00B40258">
        <w:rPr>
          <w:rFonts w:ascii="Times New Roman" w:hAnsi="Times New Roman" w:cs="Times New Roman"/>
          <w:sz w:val="24"/>
          <w:szCs w:val="24"/>
        </w:rPr>
        <w:t xml:space="preserve">; az </w:t>
      </w:r>
      <w:r w:rsidR="00B40258" w:rsidRPr="00B40258">
        <w:rPr>
          <w:rFonts w:ascii="Times New Roman" w:hAnsi="Times New Roman" w:cs="Times New Roman"/>
          <w:sz w:val="24"/>
          <w:szCs w:val="24"/>
        </w:rPr>
        <w:t>általános iskola bevezetése körüli</w:t>
      </w:r>
      <w:r w:rsidR="00B40258">
        <w:rPr>
          <w:rFonts w:ascii="Times New Roman" w:hAnsi="Times New Roman" w:cs="Times New Roman"/>
          <w:sz w:val="24"/>
          <w:szCs w:val="24"/>
        </w:rPr>
        <w:t xml:space="preserve"> politikai- és médiadiskurzusról; továbbá az </w:t>
      </w:r>
      <w:r w:rsidR="00B40258" w:rsidRPr="00B40258">
        <w:rPr>
          <w:rFonts w:ascii="Times New Roman" w:hAnsi="Times New Roman" w:cs="Times New Roman"/>
          <w:sz w:val="24"/>
          <w:szCs w:val="24"/>
        </w:rPr>
        <w:t>MBTI</w:t>
      </w:r>
      <w:r w:rsidR="00B402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40258">
        <w:rPr>
          <w:rFonts w:ascii="Times New Roman" w:hAnsi="Times New Roman" w:cs="Times New Roman"/>
          <w:sz w:val="24"/>
          <w:szCs w:val="24"/>
        </w:rPr>
        <w:t>ről</w:t>
      </w:r>
      <w:proofErr w:type="spellEnd"/>
      <w:r w:rsidR="00B40258" w:rsidRPr="00B40258">
        <w:rPr>
          <w:rFonts w:ascii="Times New Roman" w:hAnsi="Times New Roman" w:cs="Times New Roman"/>
          <w:sz w:val="24"/>
          <w:szCs w:val="24"/>
        </w:rPr>
        <w:t xml:space="preserve"> nyelvórán</w:t>
      </w:r>
      <w:r w:rsidR="00B40258">
        <w:rPr>
          <w:rFonts w:ascii="Times New Roman" w:hAnsi="Times New Roman" w:cs="Times New Roman"/>
          <w:sz w:val="24"/>
          <w:szCs w:val="24"/>
        </w:rPr>
        <w:t xml:space="preserve">; úszásoktatási tapasztalatokról; és </w:t>
      </w:r>
      <w:r w:rsidR="00B40258" w:rsidRPr="00B40258">
        <w:rPr>
          <w:rFonts w:ascii="Times New Roman" w:hAnsi="Times New Roman" w:cs="Times New Roman"/>
          <w:sz w:val="24"/>
          <w:szCs w:val="24"/>
        </w:rPr>
        <w:t xml:space="preserve">a </w:t>
      </w:r>
      <w:r w:rsidR="00B40258">
        <w:rPr>
          <w:rFonts w:ascii="Times New Roman" w:hAnsi="Times New Roman" w:cs="Times New Roman"/>
          <w:sz w:val="24"/>
          <w:szCs w:val="24"/>
        </w:rPr>
        <w:t xml:space="preserve">kutatási fejlesztések lehetőségeiről biológiaórán a </w:t>
      </w:r>
      <w:r w:rsidR="00B40258" w:rsidRPr="00B40258">
        <w:rPr>
          <w:rFonts w:ascii="Times New Roman" w:hAnsi="Times New Roman" w:cs="Times New Roman"/>
          <w:sz w:val="24"/>
          <w:szCs w:val="24"/>
        </w:rPr>
        <w:t>pr</w:t>
      </w:r>
      <w:r w:rsidR="00B40258">
        <w:rPr>
          <w:rFonts w:ascii="Times New Roman" w:hAnsi="Times New Roman" w:cs="Times New Roman"/>
          <w:sz w:val="24"/>
          <w:szCs w:val="24"/>
        </w:rPr>
        <w:t xml:space="preserve">oblémaalapú tanulás módszerével. </w:t>
      </w:r>
      <w:r w:rsidR="00384F68">
        <w:rPr>
          <w:rFonts w:ascii="Times New Roman" w:hAnsi="Times New Roman" w:cs="Times New Roman"/>
          <w:sz w:val="24"/>
          <w:szCs w:val="24"/>
        </w:rPr>
        <w:t xml:space="preserve">Én a latintanítás jellemző paradigmáiról és a latinoktatás újragondolási lehetőségeiről, a tematikus tananyag-elrendezés esetleges előnyeiről, fejlesztő hatásairól beszéltem. Először felvázoltam a klasszikus stúdiumok néhány jellemző (ha tetszik: hagyományos) megközelítésmódját, s hogy milyen (akár tudattalan) diszpozíciók, gondolati sémák kötődnek hozzá. Ezt követően az osztrák </w:t>
      </w:r>
      <w:proofErr w:type="spellStart"/>
      <w:r w:rsidR="00384F68" w:rsidRPr="00384F68">
        <w:rPr>
          <w:rFonts w:ascii="Times New Roman" w:hAnsi="Times New Roman" w:cs="Times New Roman"/>
          <w:i/>
          <w:sz w:val="24"/>
          <w:szCs w:val="24"/>
        </w:rPr>
        <w:t>Artes</w:t>
      </w:r>
      <w:proofErr w:type="spellEnd"/>
      <w:r w:rsidR="00384F68">
        <w:rPr>
          <w:rFonts w:ascii="Times New Roman" w:hAnsi="Times New Roman" w:cs="Times New Roman"/>
          <w:sz w:val="24"/>
          <w:szCs w:val="24"/>
        </w:rPr>
        <w:t xml:space="preserve"> című, kompetenciafejlesztő latintankönyv-sorozat koncepcióját és felépítését mutattam be.</w:t>
      </w:r>
    </w:p>
    <w:sectPr w:rsidR="00B03940" w:rsidRPr="00FC3BE4" w:rsidSect="006B58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24"/>
    <w:rsid w:val="000A3267"/>
    <w:rsid w:val="00227B57"/>
    <w:rsid w:val="00293727"/>
    <w:rsid w:val="00384F68"/>
    <w:rsid w:val="006B5835"/>
    <w:rsid w:val="006D3BA8"/>
    <w:rsid w:val="00A84D24"/>
    <w:rsid w:val="00B03940"/>
    <w:rsid w:val="00B40258"/>
    <w:rsid w:val="00B640E1"/>
    <w:rsid w:val="00F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D065-7EF2-4FF0-A260-7D0A3FDD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Kárpáti Bernadett</dc:creator>
  <cp:keywords/>
  <dc:description/>
  <cp:lastModifiedBy>Megyesi Janka</cp:lastModifiedBy>
  <cp:revision>2</cp:revision>
  <dcterms:created xsi:type="dcterms:W3CDTF">2020-01-21T14:16:00Z</dcterms:created>
  <dcterms:modified xsi:type="dcterms:W3CDTF">2020-01-21T14:16:00Z</dcterms:modified>
</cp:coreProperties>
</file>